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861" w:rsidRPr="00CB27B3" w:rsidRDefault="00222861" w:rsidP="002228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КИЇВСЬКА РАЙОННА В м. ПОЛТАВІ РАДА</w:t>
      </w:r>
    </w:p>
    <w:p w:rsidR="00222861" w:rsidRPr="00CB27B3" w:rsidRDefault="00222861" w:rsidP="002228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ВОСЬМОГО СКЛИКАННЯ</w:t>
      </w:r>
    </w:p>
    <w:p w:rsidR="00222861" w:rsidRDefault="00222861" w:rsidP="002228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22861" w:rsidRPr="00CB27B3" w:rsidRDefault="00222861" w:rsidP="002228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22861" w:rsidRPr="00663A6C" w:rsidRDefault="006B5341" w:rsidP="006B53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222861"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</w:t>
      </w:r>
      <w:bookmarkStart w:id="0" w:name="_GoBack"/>
      <w:bookmarkEnd w:id="0"/>
    </w:p>
    <w:p w:rsidR="00222861" w:rsidRPr="00CB27B3" w:rsidRDefault="00222861" w:rsidP="002228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22861" w:rsidRPr="00125298" w:rsidRDefault="005257A0" w:rsidP="00222861">
      <w:pPr>
        <w:pStyle w:val="a4"/>
        <w:jc w:val="center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>с</w:t>
      </w:r>
      <w:r w:rsidR="00222861" w:rsidRPr="00125298">
        <w:rPr>
          <w:rFonts w:ascii="Times New Roman" w:hAnsi="Times New Roman" w:cs="Times New Roman"/>
          <w:bCs/>
          <w:sz w:val="28"/>
          <w:szCs w:val="28"/>
          <w:lang w:val="uk-UA" w:eastAsia="ru-RU"/>
        </w:rPr>
        <w:t>пільного засідання</w:t>
      </w:r>
    </w:p>
    <w:p w:rsidR="00222861" w:rsidRPr="00125298" w:rsidRDefault="00222861" w:rsidP="00222861">
      <w:pPr>
        <w:pStyle w:val="a4"/>
        <w:jc w:val="center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125298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постійної депутатської комісії з питань законності, правопорядку, прав людини, боротьби зі злочинністю, </w:t>
      </w:r>
      <w:proofErr w:type="spellStart"/>
      <w:r w:rsidRPr="00125298">
        <w:rPr>
          <w:rFonts w:ascii="Times New Roman" w:hAnsi="Times New Roman" w:cs="Times New Roman"/>
          <w:bCs/>
          <w:sz w:val="28"/>
          <w:szCs w:val="28"/>
          <w:lang w:val="uk-UA" w:eastAsia="ru-RU"/>
        </w:rPr>
        <w:t>зв'язків</w:t>
      </w:r>
      <w:proofErr w:type="spellEnd"/>
      <w:r w:rsidRPr="00125298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з об'єднаннями громадян і постійної 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депутатської </w:t>
      </w:r>
      <w:r w:rsidRPr="00125298">
        <w:rPr>
          <w:rFonts w:ascii="Times New Roman" w:hAnsi="Times New Roman" w:cs="Times New Roman"/>
          <w:bCs/>
          <w:sz w:val="28"/>
          <w:szCs w:val="28"/>
          <w:lang w:val="uk-UA" w:eastAsia="ru-RU"/>
        </w:rPr>
        <w:t>комісії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Style w:val="a5"/>
          <w:rFonts w:ascii="Arial" w:hAnsi="Arial" w:cs="Arial"/>
          <w:color w:val="000000"/>
          <w:sz w:val="19"/>
          <w:szCs w:val="19"/>
        </w:rPr>
        <w:t> </w:t>
      </w:r>
      <w:r w:rsidRPr="00222861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з питань економічної політики, планування бюджету та фінансів</w:t>
      </w:r>
      <w:r>
        <w:rPr>
          <w:rFonts w:ascii="Arial" w:hAnsi="Arial" w:cs="Arial"/>
          <w:color w:val="000000"/>
          <w:sz w:val="19"/>
          <w:szCs w:val="19"/>
        </w:rPr>
        <w:t> </w:t>
      </w:r>
      <w:r w:rsidRPr="00AB47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AB47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AB47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Київської</w:t>
      </w:r>
      <w:r w:rsidRPr="001252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районної в </w:t>
      </w:r>
      <w:proofErr w:type="spellStart"/>
      <w:r w:rsidRPr="001252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м.Полтаві</w:t>
      </w:r>
      <w:proofErr w:type="spellEnd"/>
      <w:r w:rsidRPr="001252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ради </w:t>
      </w:r>
    </w:p>
    <w:p w:rsidR="00222861" w:rsidRPr="00125298" w:rsidRDefault="00222861" w:rsidP="002228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22861" w:rsidRDefault="00222861" w:rsidP="00222861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 09 вересня 2025 року</w:t>
      </w:r>
    </w:p>
    <w:p w:rsidR="00222861" w:rsidRPr="00CB27B3" w:rsidRDefault="00222861" w:rsidP="00222861">
      <w:pPr>
        <w:spacing w:after="0" w:line="240" w:lineRule="auto"/>
        <w:ind w:left="504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13.00       </w:t>
      </w:r>
    </w:p>
    <w:p w:rsidR="00222861" w:rsidRPr="00CB27B3" w:rsidRDefault="00222861" w:rsidP="002228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22861" w:rsidRPr="00CB27B3" w:rsidRDefault="00222861" w:rsidP="002228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Взяли участь у засіданні:</w:t>
      </w:r>
    </w:p>
    <w:p w:rsidR="00222861" w:rsidRPr="00CB27B3" w:rsidRDefault="00222861" w:rsidP="002228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22861" w:rsidRDefault="00222861" w:rsidP="002228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комісії</w:t>
      </w: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Грузда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Дмитро Євгенійович</w:t>
      </w:r>
    </w:p>
    <w:p w:rsidR="00222861" w:rsidRDefault="00222861" w:rsidP="002228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Члени комісії</w:t>
      </w: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Поглазов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Євгеній Ігорович</w:t>
      </w:r>
    </w:p>
    <w:p w:rsidR="00222861" w:rsidRDefault="00222861" w:rsidP="002228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Сопко Валентина Павлівна </w:t>
      </w:r>
    </w:p>
    <w:p w:rsidR="00222861" w:rsidRDefault="00222861" w:rsidP="002228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22861" w:rsidRDefault="00222861" w:rsidP="002228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комісії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Сорока Вадим Євгенович  </w:t>
      </w:r>
    </w:p>
    <w:p w:rsidR="00222861" w:rsidRDefault="00222861" w:rsidP="002228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г</w:t>
      </w: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олов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222861" w:rsidRDefault="00222861" w:rsidP="002228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комісії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Pr="003C61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Маренич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Ярослав Васильович</w:t>
      </w:r>
    </w:p>
    <w:p w:rsidR="00222861" w:rsidRPr="00CB27B3" w:rsidRDefault="00222861" w:rsidP="002228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Секретар: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Шуригіна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Наталія Юріївна</w:t>
      </w:r>
    </w:p>
    <w:p w:rsidR="00222861" w:rsidRDefault="00222861" w:rsidP="002228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Члени комісії:</w:t>
      </w: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Ворона Валентина Олексіївна</w:t>
      </w:r>
    </w:p>
    <w:p w:rsidR="00222861" w:rsidRDefault="00222861" w:rsidP="002228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Савенков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Сергій Анатолійович</w:t>
      </w:r>
    </w:p>
    <w:p w:rsidR="00222861" w:rsidRDefault="00222861" w:rsidP="002228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4F79" w:rsidRDefault="00E54F79" w:rsidP="002228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Відсутні: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Назарчук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Тетяна Дмитрівна, Кузьменко Олег Миколайович,  Корольова-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Буцко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Оксана Олегівна  </w:t>
      </w:r>
    </w:p>
    <w:p w:rsidR="00E54F79" w:rsidRDefault="00E54F79" w:rsidP="002228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22861" w:rsidRDefault="00222861" w:rsidP="002228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81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Запрошені:</w:t>
      </w:r>
      <w:r w:rsidR="00E54F79" w:rsidRPr="00E54F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222861" w:rsidRDefault="00222861" w:rsidP="00222861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A81BF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Погорілець І.К. – </w:t>
      </w:r>
      <w:r w:rsidRPr="00A81BF0">
        <w:rPr>
          <w:rFonts w:ascii="Times New Roman" w:hAnsi="Times New Roman" w:cs="Times New Roman"/>
          <w:sz w:val="28"/>
          <w:szCs w:val="28"/>
          <w:lang w:val="uk-UA" w:eastAsia="ru-RU"/>
        </w:rPr>
        <w:tab/>
        <w:t>заступник голови районної ради,</w:t>
      </w:r>
    </w:p>
    <w:p w:rsidR="00222861" w:rsidRDefault="00222861" w:rsidP="00222861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Сопко О.М. -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  <w:t>керуючий справами виконкому</w:t>
      </w:r>
    </w:p>
    <w:p w:rsidR="00222861" w:rsidRDefault="00222861" w:rsidP="00222861">
      <w:pPr>
        <w:pStyle w:val="a4"/>
        <w:ind w:left="2880" w:hanging="28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Колеснікова Н.Г. –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заступник завідувача  відділу ОКЗД  </w:t>
      </w:r>
    </w:p>
    <w:p w:rsidR="008D3806" w:rsidRPr="005257A0" w:rsidRDefault="005257A0" w:rsidP="00222861">
      <w:pPr>
        <w:pStyle w:val="a4"/>
        <w:ind w:left="2880" w:hanging="28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Варига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Н.Г. –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завідувач відділу ОКЗД</w:t>
      </w:r>
    </w:p>
    <w:p w:rsidR="005257A0" w:rsidRPr="005257A0" w:rsidRDefault="005257A0" w:rsidP="00222861">
      <w:pPr>
        <w:pStyle w:val="a4"/>
        <w:ind w:left="2880" w:hanging="28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2861" w:rsidRDefault="00222861" w:rsidP="0022286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 :</w:t>
      </w:r>
    </w:p>
    <w:p w:rsidR="00222861" w:rsidRDefault="00222861" w:rsidP="002228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3B4250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затвердження дефектного акту</w:t>
      </w:r>
    </w:p>
    <w:p w:rsidR="00222861" w:rsidRPr="004E39EA" w:rsidRDefault="00222861" w:rsidP="002228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1.СЛУХАЛИ: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3B4250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затвердження дефектного акту 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виконавчого комітету додається)</w:t>
      </w:r>
      <w:r w:rsidRPr="004E39E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22861" w:rsidRPr="004E39EA" w:rsidRDefault="00222861" w:rsidP="00222861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222861" w:rsidRDefault="00222861" w:rsidP="00222861">
      <w:pPr>
        <w:pStyle w:val="a4"/>
        <w:ind w:left="2160" w:hanging="2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Pr="00A81BF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Погорілець І.К. – </w:t>
      </w:r>
      <w:r w:rsidRPr="00A81BF0">
        <w:rPr>
          <w:rFonts w:ascii="Times New Roman" w:hAnsi="Times New Roman" w:cs="Times New Roman"/>
          <w:sz w:val="28"/>
          <w:szCs w:val="28"/>
          <w:lang w:val="uk-UA" w:eastAsia="ru-RU"/>
        </w:rPr>
        <w:tab/>
        <w:t>заступник голови районної ради</w:t>
      </w:r>
    </w:p>
    <w:p w:rsidR="009906D2" w:rsidRDefault="008D3806" w:rsidP="009906D2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Співдоповідач :</w:t>
      </w:r>
      <w:r w:rsidR="009906D2" w:rsidRPr="009906D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9906D2">
        <w:rPr>
          <w:rFonts w:ascii="Times New Roman" w:hAnsi="Times New Roman" w:cs="Times New Roman"/>
          <w:sz w:val="28"/>
          <w:szCs w:val="28"/>
          <w:lang w:val="uk-UA" w:eastAsia="ru-RU"/>
        </w:rPr>
        <w:t>Сопко О.М. - керуючий справами виконкому</w:t>
      </w:r>
    </w:p>
    <w:p w:rsidR="008D3806" w:rsidRDefault="008D3806" w:rsidP="002228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D3806" w:rsidRDefault="008D3806" w:rsidP="008D3806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>Вир</w:t>
      </w:r>
      <w:r>
        <w:rPr>
          <w:rFonts w:ascii="Times New Roman" w:hAnsi="Times New Roman" w:cs="Times New Roman"/>
          <w:sz w:val="28"/>
          <w:szCs w:val="28"/>
          <w:lang w:val="uk-UA"/>
        </w:rPr>
        <w:t>ішили: інформацію  про затвердження дефектного акту взяти до відома.</w:t>
      </w:r>
    </w:p>
    <w:p w:rsidR="00222861" w:rsidRPr="004E39EA" w:rsidRDefault="00222861" w:rsidP="00222861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222861" w:rsidRPr="004E39EA" w:rsidRDefault="00222861" w:rsidP="00222861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За - </w:t>
      </w:r>
      <w:r w:rsidR="00E54F79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8D3806">
        <w:rPr>
          <w:rFonts w:ascii="Times New Roman" w:hAnsi="Times New Roman" w:cs="Times New Roman"/>
          <w:sz w:val="28"/>
          <w:szCs w:val="28"/>
          <w:lang w:val="uk-UA"/>
        </w:rPr>
        <w:t xml:space="preserve">      Проти -  </w:t>
      </w:r>
      <w:r w:rsidR="00E54F79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8D38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       Утримались – </w:t>
      </w:r>
      <w:r w:rsidR="00E54F79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222861" w:rsidRPr="004E39EA" w:rsidRDefault="00222861" w:rsidP="00222861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222861" w:rsidRPr="004E39EA" w:rsidRDefault="00222861" w:rsidP="00222861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4"/>
        <w:gridCol w:w="3226"/>
        <w:gridCol w:w="3227"/>
      </w:tblGrid>
      <w:tr w:rsidR="00222861" w:rsidRPr="004E39EA" w:rsidTr="00890D85">
        <w:tc>
          <w:tcPr>
            <w:tcW w:w="624" w:type="dxa"/>
          </w:tcPr>
          <w:p w:rsidR="00222861" w:rsidRDefault="00222861" w:rsidP="00890D8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8D3806" w:rsidRPr="004E39EA" w:rsidRDefault="008D3806" w:rsidP="00890D8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26" w:type="dxa"/>
          </w:tcPr>
          <w:p w:rsidR="00222861" w:rsidRPr="004E39EA" w:rsidRDefault="00222861" w:rsidP="00890D8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депутата</w:t>
            </w:r>
          </w:p>
        </w:tc>
        <w:tc>
          <w:tcPr>
            <w:tcW w:w="3227" w:type="dxa"/>
          </w:tcPr>
          <w:p w:rsidR="00222861" w:rsidRPr="004E39EA" w:rsidRDefault="00222861" w:rsidP="00890D8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(проти, утримались)</w:t>
            </w:r>
          </w:p>
        </w:tc>
      </w:tr>
      <w:tr w:rsidR="00222861" w:rsidRPr="004E39EA" w:rsidTr="00222861">
        <w:trPr>
          <w:trHeight w:val="507"/>
        </w:trPr>
        <w:tc>
          <w:tcPr>
            <w:tcW w:w="624" w:type="dxa"/>
          </w:tcPr>
          <w:p w:rsidR="00222861" w:rsidRPr="004E39EA" w:rsidRDefault="00222861" w:rsidP="00890D8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26" w:type="dxa"/>
          </w:tcPr>
          <w:p w:rsidR="00222861" w:rsidRPr="004E39EA" w:rsidRDefault="00222861" w:rsidP="00890D8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Грузда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Д.Є.</w:t>
            </w:r>
          </w:p>
        </w:tc>
        <w:tc>
          <w:tcPr>
            <w:tcW w:w="3227" w:type="dxa"/>
          </w:tcPr>
          <w:p w:rsidR="00222861" w:rsidRPr="004E39EA" w:rsidRDefault="00E54F79" w:rsidP="00E54F7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22861" w:rsidRPr="004E39EA" w:rsidTr="00222861">
        <w:trPr>
          <w:trHeight w:val="507"/>
        </w:trPr>
        <w:tc>
          <w:tcPr>
            <w:tcW w:w="624" w:type="dxa"/>
          </w:tcPr>
          <w:p w:rsidR="00222861" w:rsidRPr="004E39EA" w:rsidRDefault="00222861" w:rsidP="00890D8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26" w:type="dxa"/>
          </w:tcPr>
          <w:p w:rsidR="00222861" w:rsidRPr="004E39EA" w:rsidRDefault="00222861" w:rsidP="00890D8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Кузьменко О.М.</w:t>
            </w:r>
          </w:p>
        </w:tc>
        <w:tc>
          <w:tcPr>
            <w:tcW w:w="3227" w:type="dxa"/>
          </w:tcPr>
          <w:p w:rsidR="00222861" w:rsidRPr="004E39EA" w:rsidRDefault="00E54F79" w:rsidP="00E54F7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222861" w:rsidRPr="004E39EA" w:rsidTr="00222861">
        <w:trPr>
          <w:trHeight w:val="507"/>
        </w:trPr>
        <w:tc>
          <w:tcPr>
            <w:tcW w:w="624" w:type="dxa"/>
          </w:tcPr>
          <w:p w:rsidR="00222861" w:rsidRPr="004E39EA" w:rsidRDefault="00222861" w:rsidP="00890D8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26" w:type="dxa"/>
          </w:tcPr>
          <w:p w:rsidR="00222861" w:rsidRPr="004E39EA" w:rsidRDefault="00222861" w:rsidP="00890D8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Назарчук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Т.Д.</w:t>
            </w:r>
          </w:p>
        </w:tc>
        <w:tc>
          <w:tcPr>
            <w:tcW w:w="3227" w:type="dxa"/>
          </w:tcPr>
          <w:p w:rsidR="00222861" w:rsidRPr="004E39EA" w:rsidRDefault="00E54F79" w:rsidP="00E54F7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222861" w:rsidRPr="004E39EA" w:rsidTr="00222861">
        <w:trPr>
          <w:trHeight w:val="507"/>
        </w:trPr>
        <w:tc>
          <w:tcPr>
            <w:tcW w:w="624" w:type="dxa"/>
          </w:tcPr>
          <w:p w:rsidR="00222861" w:rsidRPr="004E39EA" w:rsidRDefault="00222861" w:rsidP="00890D8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26" w:type="dxa"/>
          </w:tcPr>
          <w:p w:rsidR="00222861" w:rsidRPr="004E39EA" w:rsidRDefault="00222861" w:rsidP="00890D8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Поглазов</w:t>
            </w:r>
            <w:proofErr w:type="spellEnd"/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Є.І.</w:t>
            </w:r>
          </w:p>
        </w:tc>
        <w:tc>
          <w:tcPr>
            <w:tcW w:w="3227" w:type="dxa"/>
          </w:tcPr>
          <w:p w:rsidR="00222861" w:rsidRPr="004E39EA" w:rsidRDefault="00E54F79" w:rsidP="00E54F7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22861" w:rsidRPr="004E39EA" w:rsidTr="00222861">
        <w:trPr>
          <w:trHeight w:val="507"/>
        </w:trPr>
        <w:tc>
          <w:tcPr>
            <w:tcW w:w="624" w:type="dxa"/>
          </w:tcPr>
          <w:p w:rsidR="00222861" w:rsidRPr="004E39EA" w:rsidRDefault="00222861" w:rsidP="00890D8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226" w:type="dxa"/>
          </w:tcPr>
          <w:p w:rsidR="00222861" w:rsidRPr="004E39EA" w:rsidRDefault="00222861" w:rsidP="00890D8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Сопко В.П.</w:t>
            </w:r>
          </w:p>
        </w:tc>
        <w:tc>
          <w:tcPr>
            <w:tcW w:w="3227" w:type="dxa"/>
          </w:tcPr>
          <w:p w:rsidR="00222861" w:rsidRPr="004E39EA" w:rsidRDefault="00E54F79" w:rsidP="00E54F7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22861" w:rsidRPr="004E39EA" w:rsidTr="00222861">
        <w:trPr>
          <w:trHeight w:val="507"/>
        </w:trPr>
        <w:tc>
          <w:tcPr>
            <w:tcW w:w="624" w:type="dxa"/>
          </w:tcPr>
          <w:p w:rsidR="00222861" w:rsidRPr="004E39EA" w:rsidRDefault="00222861" w:rsidP="00890D8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226" w:type="dxa"/>
          </w:tcPr>
          <w:p w:rsidR="00222861" w:rsidRPr="004E39EA" w:rsidRDefault="00222861" w:rsidP="00890D8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Сорока В.Є.</w:t>
            </w:r>
          </w:p>
        </w:tc>
        <w:tc>
          <w:tcPr>
            <w:tcW w:w="3227" w:type="dxa"/>
          </w:tcPr>
          <w:p w:rsidR="00222861" w:rsidRPr="004E39EA" w:rsidRDefault="00E54F79" w:rsidP="00E54F7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22861" w:rsidRPr="004E39EA" w:rsidTr="00222861">
        <w:trPr>
          <w:trHeight w:val="507"/>
        </w:trPr>
        <w:tc>
          <w:tcPr>
            <w:tcW w:w="624" w:type="dxa"/>
          </w:tcPr>
          <w:p w:rsidR="00222861" w:rsidRPr="004E39EA" w:rsidRDefault="00222861" w:rsidP="00890D8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226" w:type="dxa"/>
            <w:vAlign w:val="bottom"/>
          </w:tcPr>
          <w:p w:rsidR="00222861" w:rsidRPr="004E39EA" w:rsidRDefault="00222861" w:rsidP="00890D8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Маренич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Я.В.</w:t>
            </w:r>
          </w:p>
        </w:tc>
        <w:tc>
          <w:tcPr>
            <w:tcW w:w="3227" w:type="dxa"/>
          </w:tcPr>
          <w:p w:rsidR="00222861" w:rsidRPr="004E39EA" w:rsidRDefault="00E54F79" w:rsidP="00E54F7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22861" w:rsidRPr="004E39EA" w:rsidTr="00222861">
        <w:trPr>
          <w:trHeight w:val="507"/>
        </w:trPr>
        <w:tc>
          <w:tcPr>
            <w:tcW w:w="624" w:type="dxa"/>
          </w:tcPr>
          <w:p w:rsidR="00222861" w:rsidRPr="004E39EA" w:rsidRDefault="00222861" w:rsidP="00890D8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226" w:type="dxa"/>
            <w:vAlign w:val="bottom"/>
          </w:tcPr>
          <w:p w:rsidR="00222861" w:rsidRPr="004E39EA" w:rsidRDefault="00222861" w:rsidP="00890D8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Шуригіна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Н.Ю.</w:t>
            </w:r>
          </w:p>
        </w:tc>
        <w:tc>
          <w:tcPr>
            <w:tcW w:w="3227" w:type="dxa"/>
          </w:tcPr>
          <w:p w:rsidR="00222861" w:rsidRPr="004E39EA" w:rsidRDefault="00E54F79" w:rsidP="00E54F7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22861" w:rsidRPr="004E39EA" w:rsidTr="00222861">
        <w:trPr>
          <w:trHeight w:val="507"/>
        </w:trPr>
        <w:tc>
          <w:tcPr>
            <w:tcW w:w="624" w:type="dxa"/>
          </w:tcPr>
          <w:p w:rsidR="00222861" w:rsidRPr="004E39EA" w:rsidRDefault="00222861" w:rsidP="00890D8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226" w:type="dxa"/>
          </w:tcPr>
          <w:p w:rsidR="00222861" w:rsidRPr="004E39EA" w:rsidRDefault="00222861" w:rsidP="00890D85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Ворона В.О.</w:t>
            </w:r>
          </w:p>
        </w:tc>
        <w:tc>
          <w:tcPr>
            <w:tcW w:w="3227" w:type="dxa"/>
          </w:tcPr>
          <w:p w:rsidR="00222861" w:rsidRPr="004E39EA" w:rsidRDefault="00E54F79" w:rsidP="00E54F7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22861" w:rsidRPr="004E39EA" w:rsidTr="00222861">
        <w:trPr>
          <w:trHeight w:val="507"/>
        </w:trPr>
        <w:tc>
          <w:tcPr>
            <w:tcW w:w="624" w:type="dxa"/>
          </w:tcPr>
          <w:p w:rsidR="00222861" w:rsidRDefault="00222861" w:rsidP="00890D8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226" w:type="dxa"/>
          </w:tcPr>
          <w:p w:rsidR="00222861" w:rsidRPr="004E39EA" w:rsidRDefault="00222861" w:rsidP="00890D85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Корольова-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Буцко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О.О.</w:t>
            </w:r>
          </w:p>
        </w:tc>
        <w:tc>
          <w:tcPr>
            <w:tcW w:w="3227" w:type="dxa"/>
          </w:tcPr>
          <w:p w:rsidR="00222861" w:rsidRDefault="00E54F79" w:rsidP="00E54F7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222861" w:rsidRPr="004E39EA" w:rsidTr="00222861">
        <w:trPr>
          <w:trHeight w:val="508"/>
        </w:trPr>
        <w:tc>
          <w:tcPr>
            <w:tcW w:w="624" w:type="dxa"/>
          </w:tcPr>
          <w:p w:rsidR="00222861" w:rsidRDefault="00222861" w:rsidP="00890D8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226" w:type="dxa"/>
          </w:tcPr>
          <w:p w:rsidR="00222861" w:rsidRPr="004E39EA" w:rsidRDefault="00222861" w:rsidP="00890D85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Савенков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С.А.</w:t>
            </w:r>
          </w:p>
        </w:tc>
        <w:tc>
          <w:tcPr>
            <w:tcW w:w="3227" w:type="dxa"/>
          </w:tcPr>
          <w:p w:rsidR="00222861" w:rsidRDefault="00E54F79" w:rsidP="00E54F7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222861" w:rsidRPr="004E39EA" w:rsidRDefault="00222861" w:rsidP="00222861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222861" w:rsidRDefault="00222861" w:rsidP="00222861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222861" w:rsidRDefault="00222861" w:rsidP="00222861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222861" w:rsidRDefault="00222861" w:rsidP="00222861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комісії</w:t>
      </w:r>
      <w:r w:rsidR="00E54F7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54F79">
        <w:rPr>
          <w:rFonts w:ascii="Times New Roman" w:hAnsi="Times New Roman" w:cs="Times New Roman"/>
          <w:sz w:val="28"/>
          <w:szCs w:val="28"/>
          <w:lang w:val="uk-UA"/>
        </w:rPr>
        <w:tab/>
        <w:t>(підписано)</w:t>
      </w:r>
      <w:r w:rsidR="00E54F7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54F7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54F79">
        <w:rPr>
          <w:rFonts w:ascii="Times New Roman" w:hAnsi="Times New Roman" w:cs="Times New Roman"/>
          <w:sz w:val="28"/>
          <w:szCs w:val="28"/>
          <w:lang w:val="uk-UA"/>
        </w:rPr>
        <w:tab/>
        <w:t>Сорока В.Є.</w:t>
      </w:r>
    </w:p>
    <w:p w:rsidR="00222861" w:rsidRDefault="00222861" w:rsidP="00222861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222861" w:rsidRDefault="00222861" w:rsidP="00222861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комісії</w:t>
      </w:r>
      <w:r w:rsidR="00E54F7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54F79">
        <w:rPr>
          <w:rFonts w:ascii="Times New Roman" w:hAnsi="Times New Roman" w:cs="Times New Roman"/>
          <w:sz w:val="28"/>
          <w:szCs w:val="28"/>
          <w:lang w:val="uk-UA"/>
        </w:rPr>
        <w:tab/>
        <w:t>(підписано)</w:t>
      </w:r>
      <w:r w:rsidR="00E54F7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54F7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54F79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E54F79">
        <w:rPr>
          <w:rFonts w:ascii="Times New Roman" w:hAnsi="Times New Roman" w:cs="Times New Roman"/>
          <w:sz w:val="28"/>
          <w:szCs w:val="28"/>
          <w:lang w:val="uk-UA"/>
        </w:rPr>
        <w:t>Грузда</w:t>
      </w:r>
      <w:proofErr w:type="spellEnd"/>
      <w:r w:rsidR="00E54F79">
        <w:rPr>
          <w:rFonts w:ascii="Times New Roman" w:hAnsi="Times New Roman" w:cs="Times New Roman"/>
          <w:sz w:val="28"/>
          <w:szCs w:val="28"/>
          <w:lang w:val="uk-UA"/>
        </w:rPr>
        <w:t xml:space="preserve"> Д.Є.</w:t>
      </w:r>
    </w:p>
    <w:p w:rsidR="00222861" w:rsidRDefault="00222861" w:rsidP="00222861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222861" w:rsidRPr="004E39EA" w:rsidRDefault="00222861" w:rsidP="00222861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E54F7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54F7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54F79">
        <w:rPr>
          <w:rFonts w:ascii="Times New Roman" w:hAnsi="Times New Roman" w:cs="Times New Roman"/>
          <w:sz w:val="28"/>
          <w:szCs w:val="28"/>
          <w:lang w:val="uk-UA"/>
        </w:rPr>
        <w:tab/>
        <w:t>(підписано)</w:t>
      </w:r>
      <w:r w:rsidR="00E54F7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54F7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54F79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E54F79">
        <w:rPr>
          <w:rFonts w:ascii="Times New Roman" w:hAnsi="Times New Roman" w:cs="Times New Roman"/>
          <w:sz w:val="28"/>
          <w:szCs w:val="28"/>
          <w:lang w:val="uk-UA"/>
        </w:rPr>
        <w:t>Шуригіна</w:t>
      </w:r>
      <w:proofErr w:type="spellEnd"/>
      <w:r w:rsidR="00E54F79">
        <w:rPr>
          <w:rFonts w:ascii="Times New Roman" w:hAnsi="Times New Roman" w:cs="Times New Roman"/>
          <w:sz w:val="28"/>
          <w:szCs w:val="28"/>
          <w:lang w:val="uk-UA"/>
        </w:rPr>
        <w:t xml:space="preserve"> Н.Ю.</w:t>
      </w:r>
    </w:p>
    <w:p w:rsidR="00222861" w:rsidRDefault="00222861" w:rsidP="00222861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DF0D5C" w:rsidRDefault="00DF0D5C" w:rsidP="00222861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DF0D5C" w:rsidRDefault="00DF0D5C" w:rsidP="00222861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DF0D5C" w:rsidRDefault="00DF0D5C" w:rsidP="00222861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DF0D5C" w:rsidRDefault="00DF0D5C" w:rsidP="00222861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DF0D5C" w:rsidRDefault="00DF0D5C" w:rsidP="00222861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DF0D5C" w:rsidRDefault="00DF0D5C" w:rsidP="00222861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DF0D5C" w:rsidRDefault="00DF0D5C" w:rsidP="00222861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DF0D5C" w:rsidRDefault="00DF0D5C" w:rsidP="00222861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DF0D5C" w:rsidRDefault="00DF0D5C" w:rsidP="00222861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 оригіналом згідно</w:t>
      </w:r>
    </w:p>
    <w:p w:rsidR="00DF0D5C" w:rsidRDefault="00DF0D5C" w:rsidP="00222861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DF0D5C" w:rsidRPr="004E39EA" w:rsidRDefault="006B5341" w:rsidP="00222861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DF0D5C">
        <w:rPr>
          <w:rFonts w:ascii="Times New Roman" w:hAnsi="Times New Roman" w:cs="Times New Roman"/>
          <w:sz w:val="24"/>
          <w:szCs w:val="24"/>
          <w:lang w:val="uk-UA"/>
        </w:rPr>
        <w:t xml:space="preserve">авідувач відділу ОКЗД </w:t>
      </w:r>
      <w:r w:rsidR="00DF0D5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F0D5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F0D5C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Наталія ВАРИГА</w:t>
      </w:r>
    </w:p>
    <w:sectPr w:rsidR="00DF0D5C" w:rsidRPr="004E39EA" w:rsidSect="001D75C9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316"/>
    <w:rsid w:val="00222861"/>
    <w:rsid w:val="005257A0"/>
    <w:rsid w:val="0053733B"/>
    <w:rsid w:val="00663A6C"/>
    <w:rsid w:val="006B5341"/>
    <w:rsid w:val="0079206A"/>
    <w:rsid w:val="008D3806"/>
    <w:rsid w:val="009906D2"/>
    <w:rsid w:val="00DF0D5C"/>
    <w:rsid w:val="00E54F79"/>
    <w:rsid w:val="00F2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861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286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22861"/>
    <w:pPr>
      <w:spacing w:after="0" w:line="240" w:lineRule="auto"/>
    </w:pPr>
    <w:rPr>
      <w:lang w:val="en-US"/>
    </w:rPr>
  </w:style>
  <w:style w:type="paragraph" w:customStyle="1" w:styleId="DefaultStyle">
    <w:name w:val="Default Style"/>
    <w:rsid w:val="00222861"/>
    <w:pPr>
      <w:suppressAutoHyphens/>
      <w:spacing w:after="0" w:line="240" w:lineRule="auto"/>
    </w:pPr>
    <w:rPr>
      <w:rFonts w:ascii="Times New Roman" w:eastAsia="MS Mincho" w:hAnsi="Times New Roman" w:cs="Times New Roman"/>
      <w:color w:val="00000A"/>
      <w:sz w:val="24"/>
      <w:szCs w:val="24"/>
      <w:lang w:eastAsia="zh-CN"/>
    </w:rPr>
  </w:style>
  <w:style w:type="character" w:styleId="a5">
    <w:name w:val="Strong"/>
    <w:basedOn w:val="a0"/>
    <w:uiPriority w:val="22"/>
    <w:qFormat/>
    <w:rsid w:val="0022286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861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286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22861"/>
    <w:pPr>
      <w:spacing w:after="0" w:line="240" w:lineRule="auto"/>
    </w:pPr>
    <w:rPr>
      <w:lang w:val="en-US"/>
    </w:rPr>
  </w:style>
  <w:style w:type="paragraph" w:customStyle="1" w:styleId="DefaultStyle">
    <w:name w:val="Default Style"/>
    <w:rsid w:val="00222861"/>
    <w:pPr>
      <w:suppressAutoHyphens/>
      <w:spacing w:after="0" w:line="240" w:lineRule="auto"/>
    </w:pPr>
    <w:rPr>
      <w:rFonts w:ascii="Times New Roman" w:eastAsia="MS Mincho" w:hAnsi="Times New Roman" w:cs="Times New Roman"/>
      <w:color w:val="00000A"/>
      <w:sz w:val="24"/>
      <w:szCs w:val="24"/>
      <w:lang w:eastAsia="zh-CN"/>
    </w:rPr>
  </w:style>
  <w:style w:type="character" w:styleId="a5">
    <w:name w:val="Strong"/>
    <w:basedOn w:val="a0"/>
    <w:uiPriority w:val="22"/>
    <w:qFormat/>
    <w:rsid w:val="002228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2025-09-11T10:42:00Z</cp:lastPrinted>
  <dcterms:created xsi:type="dcterms:W3CDTF">2025-09-09T09:22:00Z</dcterms:created>
  <dcterms:modified xsi:type="dcterms:W3CDTF">2025-09-15T13:51:00Z</dcterms:modified>
</cp:coreProperties>
</file>